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D766F" w14:textId="0DE04657" w:rsidR="00611097" w:rsidRDefault="004B07F3">
      <w:r>
        <w:rPr>
          <w:noProof/>
        </w:rPr>
        <w:drawing>
          <wp:anchor distT="0" distB="0" distL="114300" distR="114300" simplePos="0" relativeHeight="251658240" behindDoc="0" locked="0" layoutInCell="1" allowOverlap="1" wp14:anchorId="6FF724A3" wp14:editId="38ABB669">
            <wp:simplePos x="0" y="0"/>
            <wp:positionH relativeFrom="column">
              <wp:posOffset>-1171575</wp:posOffset>
            </wp:positionH>
            <wp:positionV relativeFrom="paragraph">
              <wp:posOffset>-952500</wp:posOffset>
            </wp:positionV>
            <wp:extent cx="7591425" cy="9867900"/>
            <wp:effectExtent l="0" t="0" r="9525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10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F3"/>
    <w:rsid w:val="004B07F3"/>
    <w:rsid w:val="004E7F0C"/>
    <w:rsid w:val="00531532"/>
    <w:rsid w:val="0061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1193"/>
  <w15:chartTrackingRefBased/>
  <w15:docId w15:val="{963565D3-AFA8-4C04-9888-D741E962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B0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B0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0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0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0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0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0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0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0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B0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B0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B0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B07F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B07F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B07F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B07F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B07F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B0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B0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B0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B0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B0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B0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B07F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B07F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B07F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B0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B07F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B0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Φαρμακευτικός Σύλλογος Αχαϊας</dc:creator>
  <cp:keywords/>
  <dc:description/>
  <cp:lastModifiedBy>Φαρμακευτικός Σύλλογος Αχαϊας</cp:lastModifiedBy>
  <cp:revision>1</cp:revision>
  <dcterms:created xsi:type="dcterms:W3CDTF">2026-07-30T08:16:00Z</dcterms:created>
  <dcterms:modified xsi:type="dcterms:W3CDTF">2026-07-30T08:17:00Z</dcterms:modified>
</cp:coreProperties>
</file>